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4A" w:rsidRDefault="00F232A7" w:rsidP="00F232A7">
      <w:pPr>
        <w:shd w:val="clear" w:color="auto" w:fill="FFFFFF" w:themeFill="background1"/>
        <w:rPr>
          <w:sz w:val="48"/>
        </w:rPr>
      </w:pPr>
      <w:bookmarkStart w:id="0" w:name="_GoBack"/>
      <w:bookmarkEnd w:id="0"/>
      <w:r w:rsidRPr="000115A7">
        <w:rPr>
          <w:noProof/>
        </w:rPr>
        <w:drawing>
          <wp:anchor distT="0" distB="0" distL="114300" distR="114300" simplePos="0" relativeHeight="251660288" behindDoc="0" locked="0" layoutInCell="1" allowOverlap="1" wp14:anchorId="2A7F2123" wp14:editId="6A2712C7">
            <wp:simplePos x="0" y="0"/>
            <wp:positionH relativeFrom="column">
              <wp:posOffset>153035</wp:posOffset>
            </wp:positionH>
            <wp:positionV relativeFrom="paragraph">
              <wp:posOffset>635</wp:posOffset>
            </wp:positionV>
            <wp:extent cx="1589405" cy="1339850"/>
            <wp:effectExtent l="0" t="0" r="0" b="0"/>
            <wp:wrapSquare wrapText="bothSides"/>
            <wp:docPr id="2" name="Grafik 2" descr="C:\Users\Mitarbeiter\AppData\Local\Temp\Temp1_Logos_FSJ-FOEJ-BFD-EFD.zip\Logo_FSJ-F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rbeiter\AppData\Local\Temp\Temp1_Logos_FSJ-FOEJ-BFD-EFD.zip\Logo_FSJ-FW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C4A">
        <w:rPr>
          <w:sz w:val="48"/>
        </w:rPr>
        <w:t xml:space="preserve"> In der Seelsorgeeinheit Rottweil-Hausen-</w:t>
      </w:r>
      <w:proofErr w:type="spellStart"/>
      <w:r w:rsidR="00A97C4A">
        <w:rPr>
          <w:sz w:val="48"/>
        </w:rPr>
        <w:t>Neukirch</w:t>
      </w:r>
      <w:proofErr w:type="spellEnd"/>
      <w:r w:rsidR="00A97C4A">
        <w:rPr>
          <w:sz w:val="48"/>
        </w:rPr>
        <w:t xml:space="preserve"> ist es möglich ab 01.</w:t>
      </w:r>
      <w:r w:rsidR="00A97C4A" w:rsidRPr="00871F40">
        <w:rPr>
          <w:sz w:val="48"/>
        </w:rPr>
        <w:t xml:space="preserve"> </w:t>
      </w:r>
      <w:r w:rsidR="00A97C4A">
        <w:rPr>
          <w:sz w:val="48"/>
        </w:rPr>
        <w:t>September 202</w:t>
      </w:r>
      <w:r w:rsidR="00B378EE">
        <w:rPr>
          <w:sz w:val="48"/>
        </w:rPr>
        <w:t>4</w:t>
      </w:r>
      <w:r w:rsidR="00A97C4A" w:rsidRPr="00871F40">
        <w:rPr>
          <w:sz w:val="48"/>
        </w:rPr>
        <w:t xml:space="preserve"> ein </w:t>
      </w:r>
      <w:r w:rsidR="00A97C4A" w:rsidRPr="00871F40">
        <w:rPr>
          <w:b/>
          <w:sz w:val="48"/>
        </w:rPr>
        <w:t>Freiwilliges Soziales Jahr</w:t>
      </w:r>
      <w:r w:rsidR="00A97C4A" w:rsidRPr="00871F40">
        <w:rPr>
          <w:sz w:val="48"/>
        </w:rPr>
        <w:t xml:space="preserve"> abzuleisten. Es erwartet Sie ein </w:t>
      </w:r>
      <w:r>
        <w:rPr>
          <w:sz w:val="48"/>
        </w:rPr>
        <w:t>a</w:t>
      </w:r>
      <w:r w:rsidR="00A97C4A" w:rsidRPr="00871F40">
        <w:rPr>
          <w:sz w:val="48"/>
        </w:rPr>
        <w:t>bwechslungs</w:t>
      </w:r>
      <w:r>
        <w:rPr>
          <w:sz w:val="48"/>
        </w:rPr>
        <w:t>-</w:t>
      </w:r>
      <w:r w:rsidR="00A97C4A" w:rsidRPr="00871F40">
        <w:rPr>
          <w:sz w:val="48"/>
        </w:rPr>
        <w:t xml:space="preserve">reiches, interessantes Aufgabengebiet, das die </w:t>
      </w:r>
      <w:r w:rsidR="00A97C4A">
        <w:rPr>
          <w:sz w:val="48"/>
        </w:rPr>
        <w:t>Mitarbeit im Pfarrbüro, in pastoralen Bereichen</w:t>
      </w:r>
      <w:r w:rsidR="00B378EE">
        <w:rPr>
          <w:sz w:val="48"/>
        </w:rPr>
        <w:t>,</w:t>
      </w:r>
      <w:r w:rsidR="00A97C4A">
        <w:rPr>
          <w:sz w:val="48"/>
        </w:rPr>
        <w:t xml:space="preserve"> sowie bei der Kirchenmusik umfasst. Bei Interesse besteht auch die Möglichkeit im Kindergarten mitzuarbeiten. </w:t>
      </w:r>
      <w:r w:rsidR="00E512B1">
        <w:rPr>
          <w:sz w:val="48"/>
        </w:rPr>
        <w:t xml:space="preserve">Zur Stelle gehört ein Schlafplatz, so dass die Stelle auch für auswärtige Bewerber interessant ist. </w:t>
      </w:r>
      <w:r w:rsidR="00A97C4A">
        <w:rPr>
          <w:sz w:val="48"/>
        </w:rPr>
        <w:t>Bewerbungen sind zu richten an das Pfarramt Auferstehung Christi</w:t>
      </w:r>
      <w:r w:rsidR="00CF71E4">
        <w:rPr>
          <w:sz w:val="48"/>
        </w:rPr>
        <w:t xml:space="preserve">, </w:t>
      </w:r>
      <w:r w:rsidR="00B825DB">
        <w:rPr>
          <w:sz w:val="48"/>
        </w:rPr>
        <w:t>A</w:t>
      </w:r>
      <w:r w:rsidR="00B378EE" w:rsidRPr="00B825DB">
        <w:rPr>
          <w:sz w:val="48"/>
        </w:rPr>
        <w:t>uferstehungChristi.Rottweil@drs.de</w:t>
      </w:r>
      <w:r w:rsidR="00CF71E4">
        <w:rPr>
          <w:sz w:val="48"/>
        </w:rPr>
        <w:t>.</w:t>
      </w:r>
      <w:r w:rsidR="00B378EE">
        <w:rPr>
          <w:sz w:val="48"/>
        </w:rPr>
        <w:t xml:space="preserve"> Telefon: 0741/15082</w:t>
      </w:r>
    </w:p>
    <w:p w:rsidR="0042595F" w:rsidRDefault="0042595F" w:rsidP="00F232A7">
      <w:pPr>
        <w:shd w:val="clear" w:color="auto" w:fill="ED7D31" w:themeFill="accent2"/>
      </w:pPr>
    </w:p>
    <w:sectPr w:rsidR="0042595F" w:rsidSect="00550B1C">
      <w:pgSz w:w="16838" w:h="11906" w:orient="landscape"/>
      <w:pgMar w:top="2694" w:right="152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4A"/>
    <w:rsid w:val="0042595F"/>
    <w:rsid w:val="00550B1C"/>
    <w:rsid w:val="00A97C4A"/>
    <w:rsid w:val="00B378EE"/>
    <w:rsid w:val="00B825DB"/>
    <w:rsid w:val="00C94516"/>
    <w:rsid w:val="00CF71E4"/>
    <w:rsid w:val="00DB4DB3"/>
    <w:rsid w:val="00E512B1"/>
    <w:rsid w:val="00F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C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23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2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2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2A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A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378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C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23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2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2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2A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A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37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user</cp:lastModifiedBy>
  <cp:revision>2</cp:revision>
  <dcterms:created xsi:type="dcterms:W3CDTF">2024-03-18T15:12:00Z</dcterms:created>
  <dcterms:modified xsi:type="dcterms:W3CDTF">2024-03-18T15:12:00Z</dcterms:modified>
</cp:coreProperties>
</file>